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1755" w:firstLine="0"/>
        <w:contextualSpacing w:val="0"/>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u w:val="single"/>
          <w:vertAlign w:val="baseline"/>
          <w:rtl w:val="0"/>
        </w:rPr>
        <w:t xml:space="preserve">CENVAT DECLARATION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360"/>
          <w:tab w:val="left" w:pos="4140"/>
        </w:tabs>
        <w:contextualSpacing w:val="0"/>
      </w:pPr>
      <w:r w:rsidDel="00000000" w:rsidR="00000000" w:rsidRPr="00000000">
        <w:rPr>
          <w:sz w:val="20"/>
          <w:szCs w:val="20"/>
          <w:vertAlign w:val="baseline"/>
          <w:rtl w:val="0"/>
        </w:rPr>
        <w:t xml:space="preserve">DESCRIPTION OF GOODS</w:t>
        <w:tab/>
        <w:t xml:space="preserve">                :</w:t>
        <w:tab/>
        <w:t xml:space="preserve"> </w:t>
      </w:r>
      <w:r w:rsidDel="00000000" w:rsidR="00000000" w:rsidRPr="00000000">
        <w:rPr>
          <w:sz w:val="20"/>
          <w:szCs w:val="20"/>
          <w:vertAlign w:val="baseline"/>
          <w:rtl w:val="0"/>
        </w:rPr>
        <w:t xml:space="preserve">   XXXXXXXXXXXXXXXXX                 </w:t>
        <w:tab/>
        <w:t xml:space="preserve"> </w:t>
        <w:tab/>
        <w:tab/>
        <w:tab/>
        <w:t xml:space="preserve"> </w:t>
      </w:r>
      <w:r w:rsidDel="00000000" w:rsidR="00000000" w:rsidRPr="00000000">
        <w:rPr>
          <w:rtl w:val="0"/>
        </w:rPr>
      </w:r>
    </w:p>
    <w:p w:rsidR="00000000" w:rsidDel="00000000" w:rsidP="00000000" w:rsidRDefault="00000000" w:rsidRPr="00000000">
      <w:pPr>
        <w:tabs>
          <w:tab w:val="left" w:pos="-360"/>
          <w:tab w:val="left" w:pos="4980"/>
        </w:tabs>
        <w:contextualSpacing w:val="0"/>
      </w:pP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sz w:val="20"/>
          <w:szCs w:val="20"/>
          <w:vertAlign w:val="baseline"/>
          <w:rtl w:val="0"/>
        </w:rPr>
        <w:t xml:space="preserve">INVOICE NO. &amp; DATE</w:t>
        <w:tab/>
        <w:t xml:space="preserve">                                                        :     XXXXXXXXXXXXXXXXX</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sz w:val="20"/>
          <w:szCs w:val="20"/>
          <w:vertAlign w:val="baseline"/>
          <w:rtl w:val="0"/>
        </w:rPr>
        <w:t xml:space="preserve">NAME &amp; ADDRESS OF THE EXPORTER</w:t>
        <w:tab/>
        <w:t xml:space="preserve">             :     XXXXXXXXXXXXXXXXX</w:t>
        <w:tab/>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sz w:val="20"/>
          <w:szCs w:val="20"/>
          <w:vertAlign w:val="baseline"/>
          <w:rtl w:val="0"/>
        </w:rPr>
        <w:t xml:space="preserve">ONGWITH THE NAME OF JURIDICTIONAL</w:t>
        <w:tab/>
        <w:tab/>
        <w:t xml:space="preserve">     XXXXXXXXXXXXXXXXX</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sz w:val="20"/>
          <w:szCs w:val="20"/>
          <w:vertAlign w:val="baseline"/>
          <w:rtl w:val="0"/>
        </w:rPr>
        <w:t xml:space="preserve">ENTRAL EXCISE COMMISSIONERATE DIVISION,  </w:t>
        <w:tab/>
        <w:t xml:space="preserve">     XXXXXXXXXXXXXXXXX </w:t>
      </w: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vertAlign w:val="baseline"/>
          <w:rtl w:val="0"/>
        </w:rPr>
        <w:t xml:space="preserve">RANGE:</w:t>
        <w:tab/>
        <w:tab/>
        <w:tab/>
        <w:tab/>
        <w:tab/>
        <w:tab/>
      </w:r>
      <w:r w:rsidDel="00000000" w:rsidR="00000000" w:rsidRPr="00000000">
        <w:rPr>
          <w:rtl w:val="0"/>
        </w:rPr>
      </w:r>
    </w:p>
    <w:p w:rsidR="00000000" w:rsidDel="00000000" w:rsidP="00000000" w:rsidRDefault="00000000" w:rsidRPr="00000000">
      <w:pPr>
        <w:ind w:left="4320" w:firstLine="720"/>
        <w:contextualSpacing w:val="0"/>
      </w:pP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b w:val="1"/>
          <w:sz w:val="18"/>
          <w:szCs w:val="18"/>
          <w:vertAlign w:val="baseline"/>
          <w:rtl w:val="0"/>
        </w:rPr>
        <w:tab/>
        <w:tab/>
        <w:tab/>
        <w:tab/>
        <w:tab/>
        <w:tab/>
        <w:tab/>
      </w:r>
      <w:r w:rsidDel="00000000" w:rsidR="00000000" w:rsidRPr="00000000">
        <w:rPr>
          <w:b w:val="1"/>
          <w:sz w:val="22"/>
          <w:szCs w:val="22"/>
          <w:vertAlign w:val="baseline"/>
          <w:rtl w:val="0"/>
        </w:rPr>
        <w:t xml:space="preserve"> </w:t>
      </w:r>
      <w:r w:rsidDel="00000000" w:rsidR="00000000" w:rsidRPr="00000000">
        <w:rPr>
          <w:sz w:val="20"/>
          <w:szCs w:val="20"/>
          <w:vertAlign w:val="baseline"/>
          <w:rtl w:val="0"/>
        </w:rPr>
        <w:tab/>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0"/>
          <w:szCs w:val="20"/>
          <w:vertAlign w:val="baseline"/>
          <w:rtl w:val="0"/>
        </w:rPr>
        <w:t xml:space="preserve">NAME AND ADDRESS OF THE TRADER                           </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sz w:val="20"/>
          <w:szCs w:val="20"/>
          <w:vertAlign w:val="baseline"/>
          <w:rtl w:val="0"/>
        </w:rPr>
        <w:t xml:space="preserve">1. XXXXXXXXXXXXXXXXXXX </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18"/>
          <w:szCs w:val="18"/>
          <w:vertAlign w:val="baseline"/>
          <w:rtl w:val="0"/>
        </w:rPr>
        <w:t xml:space="preserve">FROM WHOM EXPORT GOODS HAVE BEEN PURCHASED.</w:t>
      </w:r>
      <w:r w:rsidDel="00000000" w:rsidR="00000000" w:rsidRPr="00000000">
        <w:rPr>
          <w:rFonts w:ascii="Times New Roman" w:cs="Times New Roman" w:eastAsia="Times New Roman" w:hAnsi="Times New Roman"/>
          <w:b w:val="0"/>
          <w:sz w:val="22"/>
          <w:szCs w:val="22"/>
          <w:vertAlign w:val="baseline"/>
          <w:rtl w:val="0"/>
        </w:rPr>
        <w:t xml:space="preserve"> :       XXXXXXXXXXXXXXXXX</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2"/>
          <w:szCs w:val="22"/>
          <w:vertAlign w:val="baseline"/>
          <w:rtl w:val="0"/>
        </w:rPr>
        <w:t xml:space="preserve">                                                                                                                 2. XXXXXXXXXXXXXXXXX</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2"/>
          <w:szCs w:val="22"/>
          <w:vertAlign w:val="baseline"/>
          <w:rtl w:val="0"/>
        </w:rPr>
        <w:t xml:space="preserve">                                                                                                                     XXXXXXXXXXXXXXXXX</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2"/>
          <w:szCs w:val="22"/>
          <w:vertAlign w:val="baseline"/>
          <w:rtl w:val="0"/>
        </w:rPr>
        <w:t xml:space="preserve">                                                                                                                 3. XXXXXXXXXXXXXXXXX</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2"/>
          <w:szCs w:val="22"/>
          <w:vertAlign w:val="baseline"/>
          <w:rtl w:val="0"/>
        </w:rPr>
        <w:t xml:space="preserve">                                                                                                                     </w:t>
      </w:r>
      <w:r w:rsidDel="00000000" w:rsidR="00000000" w:rsidRPr="00000000">
        <w:rPr>
          <w:sz w:val="22"/>
          <w:szCs w:val="22"/>
          <w:rtl w:val="0"/>
        </w:rPr>
        <w:t xml:space="preserve">XXXXXXXXXXXXXXXXX</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1"/>
          <w:vertAlign w:val="baseline"/>
          <w:rtl w:val="0"/>
        </w:rPr>
        <w:tab/>
        <w:tab/>
        <w:tab/>
        <w:tab/>
        <w:tab/>
        <w:tab/>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We,</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highlight w:val="yellow"/>
          <w:vertAlign w:val="baseline"/>
          <w:rtl w:val="0"/>
        </w:rPr>
        <w:t xml:space="preserve">,</w:t>
      </w:r>
      <w:r w:rsidDel="00000000" w:rsidR="00000000" w:rsidRPr="00000000">
        <w:rPr>
          <w:vertAlign w:val="baseline"/>
          <w:rtl w:val="0"/>
        </w:rPr>
        <w:t xml:space="preserve"> exporters of the above mentioned goods hereby declare  that we are not the manufacturer of  the export goods and are not registered with central excise. We have purchased these goods from trader who are also not registered with the central excise. We declare that no rebate (input rebate or/and final product rebate) shall be taken against the export (s) made against this shipping bill.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vertAlign w:val="baseline"/>
          <w:rtl w:val="0"/>
        </w:rPr>
        <w:t xml:space="preserve">FOR </w:t>
      </w:r>
      <w:r w:rsidDel="00000000" w:rsidR="00000000" w:rsidRPr="00000000">
        <w:rPr>
          <w:sz w:val="20"/>
          <w:szCs w:val="20"/>
          <w:rtl w:val="0"/>
        </w:rPr>
        <w:t xml:space="preserve"> </w:t>
      </w:r>
      <w:r w:rsidDel="00000000" w:rsidR="00000000" w:rsidRPr="00000000">
        <w:rPr>
          <w:sz w:val="20"/>
          <w:szCs w:val="20"/>
          <w:highlight w:val="yellow"/>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vertAlign w:val="baseline"/>
          <w:rtl w:val="0"/>
        </w:rPr>
        <w:t xml:space="preserve">AUTH. SIGN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510" w:top="2552" w:left="1134" w:right="17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jc w:val="both"/>
    </w:pPr>
    <w:rPr>
      <w:rFonts w:ascii="Times New Roman" w:cs="Times New Roman" w:eastAsia="Times New Roman" w:hAnsi="Times New Roman"/>
      <w:b w:val="1"/>
      <w:sz w:val="20"/>
      <w:szCs w:val="20"/>
      <w:vertAlign w:val="baseline"/>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